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E5" w:rsidRPr="002B5315" w:rsidRDefault="000C69E5" w:rsidP="002B5315">
      <w:pPr>
        <w:jc w:val="center"/>
        <w:rPr>
          <w:sz w:val="24"/>
          <w:szCs w:val="24"/>
          <w:u w:val="single"/>
        </w:rPr>
      </w:pPr>
      <w:r w:rsidRPr="002B5315">
        <w:rPr>
          <w:sz w:val="24"/>
          <w:szCs w:val="24"/>
          <w:u w:val="single"/>
        </w:rPr>
        <w:t>Bránit se, či nebránit se?</w:t>
      </w:r>
    </w:p>
    <w:p w:rsidR="00801DDB" w:rsidRPr="002B5315" w:rsidRDefault="000C69E5">
      <w:pPr>
        <w:rPr>
          <w:sz w:val="24"/>
          <w:szCs w:val="24"/>
        </w:rPr>
      </w:pPr>
      <w:r w:rsidRPr="002B5315">
        <w:rPr>
          <w:sz w:val="24"/>
          <w:szCs w:val="24"/>
        </w:rPr>
        <w:t xml:space="preserve">Cíle </w:t>
      </w:r>
      <w:r w:rsidR="00801DDB" w:rsidRPr="002B5315">
        <w:rPr>
          <w:sz w:val="24"/>
          <w:szCs w:val="24"/>
        </w:rPr>
        <w:t>aktivity</w:t>
      </w:r>
      <w:r w:rsidR="002B5315" w:rsidRPr="002B5315">
        <w:rPr>
          <w:sz w:val="24"/>
          <w:szCs w:val="24"/>
        </w:rPr>
        <w:t xml:space="preserve"> - </w:t>
      </w:r>
      <w:r w:rsidR="00801DDB" w:rsidRPr="002B5315">
        <w:rPr>
          <w:sz w:val="24"/>
          <w:szCs w:val="24"/>
        </w:rPr>
        <w:t>Úkoly předložené v této aktivitě využívají a podněcují následující schopnosti studentů:</w:t>
      </w:r>
    </w:p>
    <w:p w:rsidR="00801DDB" w:rsidRPr="002B5315" w:rsidRDefault="00801DDB" w:rsidP="002B5315">
      <w:pPr>
        <w:pStyle w:val="Odstavecseseznamem"/>
        <w:numPr>
          <w:ilvl w:val="0"/>
          <w:numId w:val="1"/>
        </w:numPr>
        <w:rPr>
          <w:sz w:val="24"/>
          <w:szCs w:val="24"/>
        </w:rPr>
      </w:pPr>
      <w:r w:rsidRPr="002B5315">
        <w:rPr>
          <w:sz w:val="24"/>
          <w:szCs w:val="24"/>
        </w:rPr>
        <w:t>Práce samostatná i ve skupině</w:t>
      </w:r>
    </w:p>
    <w:p w:rsidR="000C69E5" w:rsidRPr="002B5315" w:rsidRDefault="002B5315" w:rsidP="002B5315">
      <w:pPr>
        <w:pStyle w:val="Odstavecseseznamem"/>
        <w:numPr>
          <w:ilvl w:val="0"/>
          <w:numId w:val="1"/>
        </w:numPr>
        <w:rPr>
          <w:sz w:val="24"/>
          <w:szCs w:val="24"/>
        </w:rPr>
      </w:pPr>
      <w:r w:rsidRPr="002B5315">
        <w:rPr>
          <w:sz w:val="24"/>
          <w:szCs w:val="24"/>
        </w:rPr>
        <w:t>Vyhledávání</w:t>
      </w:r>
      <w:r w:rsidR="00693A04" w:rsidRPr="002B5315">
        <w:rPr>
          <w:sz w:val="24"/>
          <w:szCs w:val="24"/>
        </w:rPr>
        <w:t xml:space="preserve"> a pr</w:t>
      </w:r>
      <w:r w:rsidRPr="002B5315">
        <w:rPr>
          <w:sz w:val="24"/>
          <w:szCs w:val="24"/>
        </w:rPr>
        <w:t>áce</w:t>
      </w:r>
      <w:r w:rsidR="00693A04" w:rsidRPr="002B5315">
        <w:rPr>
          <w:sz w:val="24"/>
          <w:szCs w:val="24"/>
        </w:rPr>
        <w:t xml:space="preserve"> s potřebnými informacemi</w:t>
      </w:r>
    </w:p>
    <w:p w:rsidR="002B5315" w:rsidRPr="002B5315" w:rsidRDefault="002B5315" w:rsidP="002B5315">
      <w:pPr>
        <w:pStyle w:val="Odstavecseseznamem"/>
        <w:numPr>
          <w:ilvl w:val="0"/>
          <w:numId w:val="1"/>
        </w:numPr>
        <w:rPr>
          <w:sz w:val="24"/>
          <w:szCs w:val="24"/>
        </w:rPr>
      </w:pPr>
      <w:r w:rsidRPr="002B5315">
        <w:rPr>
          <w:sz w:val="24"/>
          <w:szCs w:val="24"/>
        </w:rPr>
        <w:t>Kultivovaná argumentace, vysvětlování, oponentura</w:t>
      </w:r>
    </w:p>
    <w:p w:rsidR="00801DDB" w:rsidRPr="002B5315" w:rsidRDefault="00801DDB" w:rsidP="002B5315">
      <w:pPr>
        <w:pStyle w:val="Odstavecseseznamem"/>
        <w:numPr>
          <w:ilvl w:val="0"/>
          <w:numId w:val="1"/>
        </w:numPr>
        <w:rPr>
          <w:sz w:val="24"/>
          <w:szCs w:val="24"/>
        </w:rPr>
      </w:pPr>
      <w:r w:rsidRPr="002B5315">
        <w:rPr>
          <w:sz w:val="24"/>
          <w:szCs w:val="24"/>
        </w:rPr>
        <w:t>Porozumění názo</w:t>
      </w:r>
      <w:r w:rsidR="002B5315" w:rsidRPr="002B5315">
        <w:rPr>
          <w:sz w:val="24"/>
          <w:szCs w:val="24"/>
        </w:rPr>
        <w:t>rům osobností</w:t>
      </w:r>
    </w:p>
    <w:p w:rsidR="002B5315" w:rsidRPr="002B5315" w:rsidRDefault="002B5315">
      <w:pPr>
        <w:rPr>
          <w:sz w:val="24"/>
          <w:szCs w:val="24"/>
        </w:rPr>
      </w:pPr>
      <w:r w:rsidRPr="002B5315">
        <w:rPr>
          <w:sz w:val="24"/>
          <w:szCs w:val="24"/>
        </w:rPr>
        <w:t xml:space="preserve">Aktivita v různé míře rozvíjí následující </w:t>
      </w:r>
      <w:r w:rsidR="000C69E5" w:rsidRPr="002B5315">
        <w:rPr>
          <w:sz w:val="24"/>
          <w:szCs w:val="24"/>
        </w:rPr>
        <w:t>Klíčové kompetence</w:t>
      </w:r>
      <w:r w:rsidRPr="002B5315">
        <w:rPr>
          <w:sz w:val="24"/>
          <w:szCs w:val="24"/>
        </w:rPr>
        <w:t xml:space="preserve"> z RVP g:</w:t>
      </w:r>
    </w:p>
    <w:p w:rsidR="002B5315" w:rsidRPr="002B5315" w:rsidRDefault="002B5315" w:rsidP="002B5315">
      <w:pPr>
        <w:pStyle w:val="Odstavecseseznamem"/>
        <w:numPr>
          <w:ilvl w:val="0"/>
          <w:numId w:val="5"/>
        </w:numPr>
        <w:tabs>
          <w:tab w:val="left" w:pos="3119"/>
        </w:tabs>
        <w:rPr>
          <w:sz w:val="24"/>
          <w:szCs w:val="24"/>
        </w:rPr>
      </w:pPr>
      <w:r w:rsidRPr="002B5315">
        <w:rPr>
          <w:sz w:val="24"/>
          <w:szCs w:val="24"/>
        </w:rPr>
        <w:t>K učení</w:t>
      </w:r>
      <w:r w:rsidRPr="002B5315">
        <w:rPr>
          <w:sz w:val="24"/>
          <w:szCs w:val="24"/>
        </w:rPr>
        <w:tab/>
        <w:t>- hledání informací, samostudium,</w:t>
      </w:r>
    </w:p>
    <w:p w:rsidR="002B5315" w:rsidRPr="002B5315" w:rsidRDefault="000C69E5" w:rsidP="002B5315">
      <w:pPr>
        <w:pStyle w:val="Odstavecseseznamem"/>
        <w:numPr>
          <w:ilvl w:val="0"/>
          <w:numId w:val="5"/>
        </w:numPr>
        <w:tabs>
          <w:tab w:val="left" w:pos="3119"/>
        </w:tabs>
        <w:rPr>
          <w:sz w:val="24"/>
          <w:szCs w:val="24"/>
        </w:rPr>
      </w:pPr>
      <w:r w:rsidRPr="002B5315">
        <w:rPr>
          <w:sz w:val="24"/>
          <w:szCs w:val="24"/>
        </w:rPr>
        <w:t>Řešení problémů</w:t>
      </w:r>
      <w:r w:rsidR="002B5315" w:rsidRPr="002B5315">
        <w:rPr>
          <w:sz w:val="24"/>
          <w:szCs w:val="24"/>
        </w:rPr>
        <w:tab/>
        <w:t>- orientace v problému, klasifikace, hledání nejednoznačné odpovědi</w:t>
      </w:r>
    </w:p>
    <w:p w:rsidR="002B5315" w:rsidRPr="002B5315" w:rsidRDefault="000C69E5" w:rsidP="002B5315">
      <w:pPr>
        <w:pStyle w:val="Odstavecseseznamem"/>
        <w:numPr>
          <w:ilvl w:val="0"/>
          <w:numId w:val="5"/>
        </w:numPr>
        <w:tabs>
          <w:tab w:val="left" w:pos="3119"/>
        </w:tabs>
        <w:rPr>
          <w:sz w:val="24"/>
          <w:szCs w:val="24"/>
        </w:rPr>
      </w:pPr>
      <w:r w:rsidRPr="002B5315">
        <w:rPr>
          <w:sz w:val="24"/>
          <w:szCs w:val="24"/>
        </w:rPr>
        <w:t>Komunikativní</w:t>
      </w:r>
      <w:r w:rsidR="002B5315" w:rsidRPr="002B5315">
        <w:rPr>
          <w:sz w:val="24"/>
          <w:szCs w:val="24"/>
        </w:rPr>
        <w:tab/>
        <w:t>- prezentace názorů a argumentů v diskuzi</w:t>
      </w:r>
    </w:p>
    <w:p w:rsidR="002B5315" w:rsidRPr="002B5315" w:rsidRDefault="000C69E5" w:rsidP="002B5315">
      <w:pPr>
        <w:pStyle w:val="Odstavecseseznamem"/>
        <w:numPr>
          <w:ilvl w:val="0"/>
          <w:numId w:val="5"/>
        </w:numPr>
        <w:tabs>
          <w:tab w:val="left" w:pos="3119"/>
        </w:tabs>
        <w:rPr>
          <w:sz w:val="24"/>
          <w:szCs w:val="24"/>
        </w:rPr>
      </w:pPr>
      <w:r w:rsidRPr="002B5315">
        <w:rPr>
          <w:sz w:val="24"/>
          <w:szCs w:val="24"/>
        </w:rPr>
        <w:t>Sociální a personální</w:t>
      </w:r>
      <w:r w:rsidR="002B5315" w:rsidRPr="002B5315">
        <w:rPr>
          <w:sz w:val="24"/>
          <w:szCs w:val="24"/>
        </w:rPr>
        <w:tab/>
        <w:t>- reflektování vlastních postojů i postojů druhých</w:t>
      </w:r>
    </w:p>
    <w:p w:rsidR="000C69E5" w:rsidRPr="002B5315" w:rsidRDefault="000C69E5" w:rsidP="002B5315">
      <w:pPr>
        <w:pStyle w:val="Odstavecseseznamem"/>
        <w:numPr>
          <w:ilvl w:val="0"/>
          <w:numId w:val="5"/>
        </w:numPr>
        <w:tabs>
          <w:tab w:val="left" w:pos="3119"/>
        </w:tabs>
        <w:rPr>
          <w:sz w:val="24"/>
          <w:szCs w:val="24"/>
        </w:rPr>
      </w:pPr>
      <w:r w:rsidRPr="002B5315">
        <w:rPr>
          <w:sz w:val="24"/>
          <w:szCs w:val="24"/>
        </w:rPr>
        <w:t>Občanská</w:t>
      </w:r>
      <w:r w:rsidR="002B5315" w:rsidRPr="002B5315">
        <w:rPr>
          <w:sz w:val="24"/>
          <w:szCs w:val="24"/>
        </w:rPr>
        <w:tab/>
        <w:t>- rozbor klíčového tématu společenského dosahu</w:t>
      </w:r>
    </w:p>
    <w:p w:rsidR="002B5315" w:rsidRPr="002B5315" w:rsidRDefault="002B5315">
      <w:pPr>
        <w:rPr>
          <w:sz w:val="24"/>
          <w:szCs w:val="24"/>
        </w:rPr>
      </w:pPr>
      <w:r w:rsidRPr="002B5315">
        <w:rPr>
          <w:sz w:val="24"/>
          <w:szCs w:val="24"/>
        </w:rPr>
        <w:t>Téma hodiny dle RVP g: Mnichovská krize a její důsledky</w:t>
      </w:r>
    </w:p>
    <w:p w:rsidR="000C69E5" w:rsidRPr="002B5315" w:rsidRDefault="000C69E5">
      <w:pPr>
        <w:rPr>
          <w:sz w:val="24"/>
          <w:szCs w:val="24"/>
        </w:rPr>
      </w:pPr>
      <w:r w:rsidRPr="002B5315">
        <w:rPr>
          <w:sz w:val="24"/>
          <w:szCs w:val="24"/>
        </w:rPr>
        <w:t>Průběh hodiny:</w:t>
      </w:r>
    </w:p>
    <w:p w:rsidR="000C69E5" w:rsidRPr="00F96EFA" w:rsidRDefault="003706F6" w:rsidP="00593598">
      <w:pPr>
        <w:pStyle w:val="Odstavecseseznamem"/>
        <w:numPr>
          <w:ilvl w:val="0"/>
          <w:numId w:val="2"/>
        </w:numPr>
        <w:jc w:val="both"/>
        <w:rPr>
          <w:sz w:val="24"/>
          <w:szCs w:val="24"/>
        </w:rPr>
      </w:pPr>
      <w:r w:rsidRPr="00F96EFA">
        <w:rPr>
          <w:sz w:val="24"/>
          <w:szCs w:val="24"/>
        </w:rPr>
        <w:t xml:space="preserve">10 minut - </w:t>
      </w:r>
      <w:r w:rsidR="002B5315" w:rsidRPr="00F96EFA">
        <w:rPr>
          <w:sz w:val="24"/>
          <w:szCs w:val="24"/>
        </w:rPr>
        <w:t xml:space="preserve">Úkol žákům – Buďto zadat předem a následně jen namátkově zkontrolovat splnění – provedenou přípravu do hodiny. Nebo provést v hodině – 10 minut – v počítačové učebně nechat žáky vyhledávat informace a postoje osobností k Mnichovské otázce. V případě bez počítačů možno předem přichystat </w:t>
      </w:r>
      <w:r w:rsidRPr="00F96EFA">
        <w:rPr>
          <w:sz w:val="24"/>
          <w:szCs w:val="24"/>
        </w:rPr>
        <w:t>texty s vyjádřeními osobností a žákům je rozdat k nastudování.</w:t>
      </w:r>
    </w:p>
    <w:p w:rsidR="00F96EFA" w:rsidRDefault="003706F6" w:rsidP="00593598">
      <w:pPr>
        <w:pStyle w:val="Odstavecseseznamem"/>
        <w:numPr>
          <w:ilvl w:val="0"/>
          <w:numId w:val="2"/>
        </w:numPr>
        <w:jc w:val="both"/>
        <w:rPr>
          <w:sz w:val="24"/>
          <w:szCs w:val="24"/>
        </w:rPr>
      </w:pPr>
      <w:r>
        <w:rPr>
          <w:sz w:val="24"/>
          <w:szCs w:val="24"/>
        </w:rPr>
        <w:t>2</w:t>
      </w:r>
      <w:r w:rsidR="00346CAE">
        <w:rPr>
          <w:sz w:val="24"/>
          <w:szCs w:val="24"/>
        </w:rPr>
        <w:t>5</w:t>
      </w:r>
      <w:r>
        <w:rPr>
          <w:sz w:val="24"/>
          <w:szCs w:val="24"/>
        </w:rPr>
        <w:t xml:space="preserve"> minut – Žáky rozdělit na 2 skupiny, lavice směřovat do dvou řad proti sobě, aby na sebe žáci viděli. Každá strana dostane za úkol obhajovat jedno stanovisko – bráni se/nebránit se. Cílem je předložit argumenty proč, promyslet případné následky, </w:t>
      </w:r>
      <w:r w:rsidR="00F96EFA" w:rsidRPr="002B5315">
        <w:rPr>
          <w:sz w:val="24"/>
          <w:szCs w:val="24"/>
        </w:rPr>
        <w:t>podáváním důvodů se žáci seznamují s fakty (stav armády, stanovisko vojáků, finanční stav armády a státu, počty vojáků, postoj západních států</w:t>
      </w:r>
      <w:r w:rsidR="00335DDD">
        <w:rPr>
          <w:sz w:val="24"/>
          <w:szCs w:val="24"/>
        </w:rPr>
        <w:t>, situace v Polsku a jeho postoj k ČSR, Maďarsko a menšiny na Slovensku</w:t>
      </w:r>
      <w:r w:rsidR="00F96EFA" w:rsidRPr="002B5315">
        <w:rPr>
          <w:sz w:val="24"/>
          <w:szCs w:val="24"/>
        </w:rPr>
        <w:t>…)</w:t>
      </w:r>
      <w:r w:rsidR="00F96EFA">
        <w:rPr>
          <w:sz w:val="24"/>
          <w:szCs w:val="24"/>
        </w:rPr>
        <w:t xml:space="preserve"> Mezitím učitel argumenty zapisuje na tabuli, klasifikuje je dle návrhu studentů. Žáci by měli usilovat o přesvědčení a rozřešení problémové situace.</w:t>
      </w:r>
      <w:r w:rsidR="0050528A">
        <w:rPr>
          <w:sz w:val="24"/>
          <w:szCs w:val="24"/>
        </w:rPr>
        <w:t xml:space="preserve"> Učitel může vysvětlovat a doplňovat chybějící informace, řídit diskuzi, zabraňovat možným konfliktům, vyzdvihovat a chválit</w:t>
      </w:r>
      <w:r w:rsidR="00893EF0">
        <w:rPr>
          <w:sz w:val="24"/>
          <w:szCs w:val="24"/>
        </w:rPr>
        <w:t xml:space="preserve"> za vhodné a správné připomínky…</w:t>
      </w:r>
    </w:p>
    <w:p w:rsidR="00F96EFA" w:rsidRPr="002B5315" w:rsidRDefault="00346CAE" w:rsidP="00593598">
      <w:pPr>
        <w:pStyle w:val="Odstavecseseznamem"/>
        <w:numPr>
          <w:ilvl w:val="0"/>
          <w:numId w:val="2"/>
        </w:numPr>
        <w:jc w:val="both"/>
        <w:rPr>
          <w:sz w:val="24"/>
          <w:szCs w:val="24"/>
        </w:rPr>
      </w:pPr>
      <w:r>
        <w:rPr>
          <w:sz w:val="24"/>
          <w:szCs w:val="24"/>
        </w:rPr>
        <w:t>5</w:t>
      </w:r>
      <w:r w:rsidR="00F96EFA">
        <w:rPr>
          <w:sz w:val="24"/>
          <w:szCs w:val="24"/>
        </w:rPr>
        <w:t xml:space="preserve"> minut – Závěr, učitel shrne poznatky, názory, čeho se dosáhlo. </w:t>
      </w:r>
      <w:r w:rsidR="002857CC">
        <w:rPr>
          <w:sz w:val="24"/>
          <w:szCs w:val="24"/>
        </w:rPr>
        <w:t>Následně vyloží možnost historického pohledu na problém – historik studuje událost nezaujatě, bez hodnocení, cílem je jen shromáždit co nejvíce informací, ale neangažovat se, není třeba vydávat jednoznačné stanovisko, historik pouze vysvětluje a dává k dispozici fakta a tím i možnost se odpovědněji rozhodnout.</w:t>
      </w:r>
    </w:p>
    <w:p w:rsidR="00F96EFA" w:rsidRDefault="002857CC" w:rsidP="002857CC">
      <w:pPr>
        <w:spacing w:after="120"/>
        <w:rPr>
          <w:sz w:val="24"/>
          <w:szCs w:val="24"/>
        </w:rPr>
      </w:pPr>
      <w:r>
        <w:rPr>
          <w:sz w:val="24"/>
          <w:szCs w:val="24"/>
        </w:rPr>
        <w:t>V případě volného času možno pustit</w:t>
      </w:r>
      <w:r w:rsidR="00F96EFA" w:rsidRPr="002B5315">
        <w:rPr>
          <w:sz w:val="24"/>
          <w:szCs w:val="24"/>
        </w:rPr>
        <w:t xml:space="preserve"> film</w:t>
      </w:r>
      <w:r w:rsidR="00335DDD">
        <w:rPr>
          <w:sz w:val="24"/>
          <w:szCs w:val="24"/>
        </w:rPr>
        <w:t xml:space="preserve"> s připravenými otázkami:</w:t>
      </w:r>
    </w:p>
    <w:p w:rsidR="002857CC" w:rsidRPr="002857CC" w:rsidRDefault="00A44367" w:rsidP="002857CC">
      <w:pPr>
        <w:pStyle w:val="Nadpis1"/>
        <w:shd w:val="clear" w:color="auto" w:fill="FFFFFF"/>
        <w:spacing w:before="0" w:beforeAutospacing="0" w:after="0" w:afterAutospacing="0"/>
        <w:rPr>
          <w:rFonts w:ascii="Arial" w:hAnsi="Arial" w:cs="Arial"/>
          <w:b w:val="0"/>
          <w:bCs w:val="0"/>
        </w:rPr>
      </w:pPr>
      <w:hyperlink r:id="rId7" w:history="1">
        <w:r w:rsidR="002857CC" w:rsidRPr="009C156C">
          <w:rPr>
            <w:rStyle w:val="Hypertextovodkaz"/>
            <w:sz w:val="24"/>
            <w:szCs w:val="24"/>
          </w:rPr>
          <w:t>https://www.youtube.com/watch?v=RnlbdcYCkXY</w:t>
        </w:r>
      </w:hyperlink>
      <w:r w:rsidR="002857CC">
        <w:rPr>
          <w:sz w:val="24"/>
          <w:szCs w:val="24"/>
        </w:rPr>
        <w:t xml:space="preserve"> - </w:t>
      </w:r>
      <w:r w:rsidR="002857CC" w:rsidRPr="002857CC">
        <w:rPr>
          <w:rFonts w:asciiTheme="minorHAnsi" w:eastAsiaTheme="minorHAnsi" w:hAnsiTheme="minorHAnsi" w:cstheme="minorBidi"/>
          <w:b w:val="0"/>
          <w:bCs w:val="0"/>
          <w:kern w:val="0"/>
          <w:sz w:val="24"/>
          <w:szCs w:val="24"/>
          <w:lang w:eastAsia="en-US"/>
        </w:rPr>
        <w:t xml:space="preserve">Co </w:t>
      </w:r>
      <w:r w:rsidR="0019706F">
        <w:rPr>
          <w:rFonts w:asciiTheme="minorHAnsi" w:eastAsiaTheme="minorHAnsi" w:hAnsiTheme="minorHAnsi" w:cstheme="minorBidi"/>
          <w:b w:val="0"/>
          <w:bCs w:val="0"/>
          <w:kern w:val="0"/>
          <w:sz w:val="24"/>
          <w:szCs w:val="24"/>
          <w:lang w:eastAsia="en-US"/>
        </w:rPr>
        <w:t>kdybychom</w:t>
      </w:r>
      <w:r w:rsidR="002857CC" w:rsidRPr="002857CC">
        <w:rPr>
          <w:rFonts w:asciiTheme="minorHAnsi" w:eastAsiaTheme="minorHAnsi" w:hAnsiTheme="minorHAnsi" w:cstheme="minorBidi"/>
          <w:b w:val="0"/>
          <w:bCs w:val="0"/>
          <w:kern w:val="0"/>
          <w:sz w:val="24"/>
          <w:szCs w:val="24"/>
          <w:lang w:eastAsia="en-US"/>
        </w:rPr>
        <w:t xml:space="preserve"> se bránili? Československo v roce 1938</w:t>
      </w:r>
    </w:p>
    <w:p w:rsidR="002857CC" w:rsidRDefault="00A44367" w:rsidP="002857CC">
      <w:pPr>
        <w:pStyle w:val="Nadpis1"/>
        <w:shd w:val="clear" w:color="auto" w:fill="FFFFFF"/>
        <w:spacing w:before="0" w:beforeAutospacing="0" w:after="0" w:afterAutospacing="0"/>
        <w:rPr>
          <w:rFonts w:ascii="Arial" w:hAnsi="Arial" w:cs="Arial"/>
          <w:b w:val="0"/>
          <w:bCs w:val="0"/>
        </w:rPr>
      </w:pPr>
      <w:hyperlink r:id="rId8" w:history="1">
        <w:r w:rsidR="002857CC" w:rsidRPr="009C156C">
          <w:rPr>
            <w:rStyle w:val="Hypertextovodkaz"/>
            <w:sz w:val="24"/>
            <w:szCs w:val="24"/>
          </w:rPr>
          <w:t>https://www.youtube.com/watch?v=-TC8YH2wlbU</w:t>
        </w:r>
      </w:hyperlink>
      <w:r w:rsidR="002857CC">
        <w:rPr>
          <w:sz w:val="24"/>
          <w:szCs w:val="24"/>
        </w:rPr>
        <w:t xml:space="preserve"> - </w:t>
      </w:r>
      <w:r w:rsidR="002857CC" w:rsidRPr="002857CC">
        <w:rPr>
          <w:rFonts w:asciiTheme="minorHAnsi" w:eastAsiaTheme="minorHAnsi" w:hAnsiTheme="minorHAnsi" w:cstheme="minorBidi"/>
          <w:b w:val="0"/>
          <w:bCs w:val="0"/>
          <w:kern w:val="0"/>
          <w:sz w:val="24"/>
          <w:szCs w:val="24"/>
          <w:lang w:eastAsia="en-US"/>
        </w:rPr>
        <w:t>Alternativní historie: Co by kdyby ČSR nepřistoupilo na Mnichov</w:t>
      </w:r>
    </w:p>
    <w:p w:rsidR="002857CC" w:rsidRDefault="002857CC" w:rsidP="00F96EFA">
      <w:pPr>
        <w:rPr>
          <w:sz w:val="24"/>
          <w:szCs w:val="24"/>
        </w:rPr>
      </w:pPr>
    </w:p>
    <w:p w:rsidR="00893EF0" w:rsidRDefault="00893EF0">
      <w:pPr>
        <w:rPr>
          <w:sz w:val="24"/>
          <w:szCs w:val="24"/>
        </w:rPr>
      </w:pPr>
    </w:p>
    <w:p w:rsidR="00893EF0" w:rsidRDefault="00893EF0">
      <w:pPr>
        <w:rPr>
          <w:sz w:val="24"/>
          <w:szCs w:val="24"/>
        </w:rPr>
      </w:pPr>
    </w:p>
    <w:p w:rsidR="00893EF0" w:rsidRDefault="00893EF0">
      <w:pPr>
        <w:rPr>
          <w:sz w:val="24"/>
          <w:szCs w:val="24"/>
        </w:rPr>
      </w:pPr>
    </w:p>
    <w:p w:rsidR="00893EF0" w:rsidRDefault="00893EF0">
      <w:pPr>
        <w:rPr>
          <w:sz w:val="24"/>
          <w:szCs w:val="24"/>
        </w:rPr>
      </w:pPr>
    </w:p>
    <w:p w:rsidR="00E057D8" w:rsidRDefault="00E057D8">
      <w:pPr>
        <w:rPr>
          <w:sz w:val="24"/>
          <w:szCs w:val="24"/>
        </w:rPr>
      </w:pPr>
      <w:r>
        <w:rPr>
          <w:sz w:val="24"/>
          <w:szCs w:val="24"/>
        </w:rPr>
        <w:lastRenderedPageBreak/>
        <w:t>Vyjádření současných politiků:</w:t>
      </w:r>
    </w:p>
    <w:p w:rsidR="003A03F7" w:rsidRDefault="00A44367">
      <w:pPr>
        <w:rPr>
          <w:sz w:val="24"/>
          <w:szCs w:val="24"/>
        </w:rPr>
      </w:pPr>
      <w:hyperlink r:id="rId9" w:history="1">
        <w:r w:rsidR="003A03F7" w:rsidRPr="009C156C">
          <w:rPr>
            <w:rStyle w:val="Hypertextovodkaz"/>
            <w:sz w:val="24"/>
            <w:szCs w:val="24"/>
          </w:rPr>
          <w:t>https://ct24.ceskatelevize.cz/domaci/2607107-anketa-meli-se-cesi-vojensky-branit-agresi-nacistickeho-nemecka-po-mnichovu-1938</w:t>
        </w:r>
      </w:hyperlink>
    </w:p>
    <w:p w:rsidR="003A03F7" w:rsidRPr="003A03F7" w:rsidRDefault="003A03F7" w:rsidP="003A03F7">
      <w:pPr>
        <w:rPr>
          <w:sz w:val="24"/>
          <w:szCs w:val="24"/>
        </w:rPr>
      </w:pPr>
      <w:r w:rsidRPr="003A03F7">
        <w:rPr>
          <w:sz w:val="24"/>
          <w:szCs w:val="24"/>
        </w:rPr>
        <w:t>Radek Vondráček (ANO)</w:t>
      </w:r>
    </w:p>
    <w:p w:rsidR="003A03F7" w:rsidRPr="003A03F7" w:rsidRDefault="003A03F7" w:rsidP="003A03F7">
      <w:pPr>
        <w:rPr>
          <w:sz w:val="24"/>
          <w:szCs w:val="24"/>
        </w:rPr>
      </w:pPr>
      <w:r w:rsidRPr="003A03F7">
        <w:rPr>
          <w:sz w:val="24"/>
          <w:szCs w:val="24"/>
        </w:rPr>
        <w:t>S přibývajícím věkem a zkušenostmi tehdejším představitelům jejich rozhodnutí nevyčítám. Z vojenského hlediska byla situace neudržitelná a v žádném případě jsme se nemohli spolehnout na to, že uhájíme pohraničí v situaci, kdy se drtivá část československých Němců postavila na stranu Hitlera a mnozí z nich náš stát za svůj nikdy nepřijali. Vojenská obrana území by byla gestem. Bránit se vojensky by znamenalo poslat tisíce lidí na smrt. Neznám žádný možný vojenský scénář s dobrým koncem. Na druhou stranu bych chtěl zdůraznit, že jsme se nikdy nevzdali. Okamžitě začala bitva o obnovení Československa v exilu, která díky našim politikům a vojákům na všech frontách byla úspěšná.</w:t>
      </w:r>
    </w:p>
    <w:p w:rsidR="003A03F7" w:rsidRPr="003A03F7" w:rsidRDefault="003A03F7" w:rsidP="003A03F7">
      <w:pPr>
        <w:rPr>
          <w:sz w:val="24"/>
          <w:szCs w:val="24"/>
        </w:rPr>
      </w:pPr>
      <w:r w:rsidRPr="003A03F7">
        <w:rPr>
          <w:sz w:val="24"/>
          <w:szCs w:val="24"/>
        </w:rPr>
        <w:t>Vojtěch Filip (KSČM)</w:t>
      </w:r>
    </w:p>
    <w:p w:rsidR="003A03F7" w:rsidRPr="003A03F7" w:rsidRDefault="003A03F7" w:rsidP="003A03F7">
      <w:pPr>
        <w:rPr>
          <w:sz w:val="24"/>
          <w:szCs w:val="24"/>
        </w:rPr>
      </w:pPr>
      <w:r w:rsidRPr="003A03F7">
        <w:rPr>
          <w:sz w:val="24"/>
          <w:szCs w:val="24"/>
        </w:rPr>
        <w:t>Češi a Slováci měli být na agresi nacistického Německa připraveni, tato otázka náleží odborníkům a historikům.</w:t>
      </w:r>
    </w:p>
    <w:p w:rsidR="003A03F7" w:rsidRPr="003A03F7" w:rsidRDefault="003A03F7" w:rsidP="003A03F7">
      <w:pPr>
        <w:rPr>
          <w:sz w:val="24"/>
          <w:szCs w:val="24"/>
        </w:rPr>
      </w:pPr>
      <w:r w:rsidRPr="003A03F7">
        <w:rPr>
          <w:sz w:val="24"/>
          <w:szCs w:val="24"/>
        </w:rPr>
        <w:t xml:space="preserve">Tomáš </w:t>
      </w:r>
      <w:proofErr w:type="spellStart"/>
      <w:r w:rsidRPr="003A03F7">
        <w:rPr>
          <w:sz w:val="24"/>
          <w:szCs w:val="24"/>
        </w:rPr>
        <w:t>Hanzel</w:t>
      </w:r>
      <w:proofErr w:type="spellEnd"/>
      <w:r w:rsidRPr="003A03F7">
        <w:rPr>
          <w:sz w:val="24"/>
          <w:szCs w:val="24"/>
        </w:rPr>
        <w:t xml:space="preserve"> (ČSSD)</w:t>
      </w:r>
    </w:p>
    <w:p w:rsidR="003A03F7" w:rsidRPr="003A03F7" w:rsidRDefault="003A03F7" w:rsidP="003A03F7">
      <w:pPr>
        <w:rPr>
          <w:sz w:val="24"/>
          <w:szCs w:val="24"/>
        </w:rPr>
      </w:pPr>
      <w:r w:rsidRPr="003A03F7">
        <w:rPr>
          <w:sz w:val="24"/>
          <w:szCs w:val="24"/>
        </w:rPr>
        <w:t>Můj osobní názor je, že kdybychom se bránili, tak s vysokou pravděpodobností bychom prohráli, a to za cenu vysokých ztrát na životech. Je otázka, jestli by náš národ přežil. Na druhou stranu, tím, že jsme nebojovali, tak to pravděpodobně poznamenalo náš národní charakter, který se dále projevoval pasivitou v dalších klíčových okamžicích dějin roku 1948, 1968…</w:t>
      </w:r>
    </w:p>
    <w:p w:rsidR="003A03F7" w:rsidRPr="003A03F7" w:rsidRDefault="003A03F7" w:rsidP="003A03F7">
      <w:pPr>
        <w:rPr>
          <w:sz w:val="24"/>
          <w:szCs w:val="24"/>
        </w:rPr>
      </w:pPr>
      <w:r w:rsidRPr="003A03F7">
        <w:rPr>
          <w:sz w:val="24"/>
          <w:szCs w:val="24"/>
        </w:rPr>
        <w:t>Petr Fiala (ODS)</w:t>
      </w:r>
    </w:p>
    <w:p w:rsidR="003A03F7" w:rsidRPr="003A03F7" w:rsidRDefault="003A03F7" w:rsidP="003A03F7">
      <w:pPr>
        <w:rPr>
          <w:sz w:val="24"/>
          <w:szCs w:val="24"/>
        </w:rPr>
      </w:pPr>
      <w:r w:rsidRPr="003A03F7">
        <w:rPr>
          <w:sz w:val="24"/>
          <w:szCs w:val="24"/>
        </w:rPr>
        <w:t>Spekulovat o minulosti a zabývat se „kdyby“ v dějinách nemá žádný smysl. Historii nelze změnit a nejsme v situaci našich předků. Historici mohou srovnávat dopady rozhodnutí nebránit se například se zeměmi (Polsko), které se nacistickému Německu postavily. Obecně platí, že bránit svoji zemi je správné. Měli bychom na to být dnes připraveni a měli bychom být odhodláni to udělat.</w:t>
      </w:r>
    </w:p>
    <w:p w:rsidR="003A03F7" w:rsidRPr="003A03F7" w:rsidRDefault="003A03F7" w:rsidP="003A03F7">
      <w:pPr>
        <w:rPr>
          <w:sz w:val="24"/>
          <w:szCs w:val="24"/>
        </w:rPr>
      </w:pPr>
      <w:r w:rsidRPr="003A03F7">
        <w:rPr>
          <w:sz w:val="24"/>
          <w:szCs w:val="24"/>
        </w:rPr>
        <w:t>Vojtěch Pikal (Piráti)</w:t>
      </w:r>
    </w:p>
    <w:p w:rsidR="003A03F7" w:rsidRPr="003A03F7" w:rsidRDefault="003A03F7" w:rsidP="003A03F7">
      <w:pPr>
        <w:rPr>
          <w:sz w:val="24"/>
          <w:szCs w:val="24"/>
        </w:rPr>
      </w:pPr>
      <w:r w:rsidRPr="003A03F7">
        <w:rPr>
          <w:sz w:val="24"/>
          <w:szCs w:val="24"/>
        </w:rPr>
        <w:t>Z pohodlí dneška a znalostí následné historie se nám minulost lehko hodnotí. Ale za mne ano, ustoupíte-li nedemokratickému fašistickému agresorovi, jen navýší své požadavky.</w:t>
      </w:r>
    </w:p>
    <w:p w:rsidR="003A03F7" w:rsidRPr="003A03F7" w:rsidRDefault="003A03F7" w:rsidP="003A03F7">
      <w:pPr>
        <w:rPr>
          <w:sz w:val="24"/>
          <w:szCs w:val="24"/>
        </w:rPr>
      </w:pPr>
      <w:r w:rsidRPr="003A03F7">
        <w:rPr>
          <w:sz w:val="24"/>
          <w:szCs w:val="24"/>
        </w:rPr>
        <w:t xml:space="preserve">Jaroslav </w:t>
      </w:r>
      <w:proofErr w:type="spellStart"/>
      <w:r w:rsidRPr="003A03F7">
        <w:rPr>
          <w:sz w:val="24"/>
          <w:szCs w:val="24"/>
        </w:rPr>
        <w:t>Faltýnek</w:t>
      </w:r>
      <w:proofErr w:type="spellEnd"/>
      <w:r w:rsidRPr="003A03F7">
        <w:rPr>
          <w:sz w:val="24"/>
          <w:szCs w:val="24"/>
        </w:rPr>
        <w:t xml:space="preserve"> (ANO)</w:t>
      </w:r>
    </w:p>
    <w:p w:rsidR="003A03F7" w:rsidRPr="003A03F7" w:rsidRDefault="003A03F7" w:rsidP="003A03F7">
      <w:pPr>
        <w:rPr>
          <w:sz w:val="24"/>
          <w:szCs w:val="24"/>
        </w:rPr>
      </w:pPr>
      <w:r w:rsidRPr="003A03F7">
        <w:rPr>
          <w:sz w:val="24"/>
          <w:szCs w:val="24"/>
        </w:rPr>
        <w:t xml:space="preserve">Ta otázka je velmi bezpředmětná. V historii nic takového co </w:t>
      </w:r>
      <w:proofErr w:type="gramStart"/>
      <w:r w:rsidRPr="003A03F7">
        <w:rPr>
          <w:sz w:val="24"/>
          <w:szCs w:val="24"/>
        </w:rPr>
        <w:t>by kdyby</w:t>
      </w:r>
      <w:proofErr w:type="gramEnd"/>
      <w:r w:rsidRPr="003A03F7">
        <w:rPr>
          <w:sz w:val="24"/>
          <w:szCs w:val="24"/>
        </w:rPr>
        <w:t xml:space="preserve"> neexistuje. Správnost Benešova rozhodnutí nakonec potvrdily události druhé světové války, kdy bylo po jejím skončení Československo obnoveno téměř v původních hranicích. Bylo to neuvěřitelně </w:t>
      </w:r>
      <w:proofErr w:type="spellStart"/>
      <w:r w:rsidRPr="003A03F7">
        <w:rPr>
          <w:sz w:val="24"/>
          <w:szCs w:val="24"/>
        </w:rPr>
        <w:t>težké</w:t>
      </w:r>
      <w:proofErr w:type="spellEnd"/>
      <w:r w:rsidRPr="003A03F7">
        <w:rPr>
          <w:sz w:val="24"/>
          <w:szCs w:val="24"/>
        </w:rPr>
        <w:t xml:space="preserve"> rozhodnutí. V případě, že bychom se bránili, by možná, vzhledem k vojenské síle nacistického Německa, došlo k úplné likvidaci národa.</w:t>
      </w:r>
    </w:p>
    <w:p w:rsidR="003A03F7" w:rsidRPr="003A03F7" w:rsidRDefault="003A03F7" w:rsidP="003A03F7">
      <w:pPr>
        <w:rPr>
          <w:sz w:val="24"/>
          <w:szCs w:val="24"/>
        </w:rPr>
      </w:pPr>
      <w:r w:rsidRPr="003A03F7">
        <w:rPr>
          <w:sz w:val="24"/>
          <w:szCs w:val="24"/>
        </w:rPr>
        <w:t>Jakub Michálek (Piráti)</w:t>
      </w:r>
    </w:p>
    <w:p w:rsidR="00E057D8" w:rsidRDefault="003A03F7" w:rsidP="003A03F7">
      <w:pPr>
        <w:rPr>
          <w:sz w:val="24"/>
          <w:szCs w:val="24"/>
        </w:rPr>
      </w:pPr>
      <w:r w:rsidRPr="003A03F7">
        <w:rPr>
          <w:sz w:val="24"/>
          <w:szCs w:val="24"/>
        </w:rPr>
        <w:t>Historii si netroufám hodnotit, pokud by k tomu došlo dnes, byl bych rozhodně pro, aby naše země protestovala proti dohodě o nás bez nás a vojenskému útoku se bránila.</w:t>
      </w:r>
    </w:p>
    <w:p w:rsidR="003A03F7" w:rsidRDefault="003A03F7">
      <w:pPr>
        <w:rPr>
          <w:sz w:val="24"/>
          <w:szCs w:val="24"/>
        </w:rPr>
      </w:pPr>
    </w:p>
    <w:p w:rsidR="003A03F7" w:rsidRDefault="003A03F7">
      <w:pPr>
        <w:rPr>
          <w:sz w:val="24"/>
          <w:szCs w:val="24"/>
        </w:rPr>
      </w:pPr>
    </w:p>
    <w:p w:rsidR="003A03F7" w:rsidRDefault="003A03F7">
      <w:pPr>
        <w:rPr>
          <w:sz w:val="24"/>
          <w:szCs w:val="24"/>
        </w:rPr>
      </w:pPr>
      <w:r>
        <w:rPr>
          <w:sz w:val="24"/>
          <w:szCs w:val="24"/>
        </w:rPr>
        <w:lastRenderedPageBreak/>
        <w:t xml:space="preserve">Anketa Respekt: </w:t>
      </w:r>
    </w:p>
    <w:p w:rsidR="003A03F7" w:rsidRDefault="00A44367">
      <w:pPr>
        <w:rPr>
          <w:sz w:val="24"/>
          <w:szCs w:val="24"/>
        </w:rPr>
      </w:pPr>
      <w:hyperlink r:id="rId10" w:history="1">
        <w:r w:rsidR="003A03F7" w:rsidRPr="005A7623">
          <w:rPr>
            <w:rStyle w:val="Hypertextovodkaz"/>
          </w:rPr>
          <w:t>https://www.respekt.cz/tydenik/2018/38/anketa-meli-se-cechoslovaci-v-roce-1938-branit-pokud-ano-jak-by-to-cesky-narod-promenilo</w:t>
        </w:r>
      </w:hyperlink>
    </w:p>
    <w:p w:rsidR="003A03F7" w:rsidRPr="003A03F7" w:rsidRDefault="003A03F7" w:rsidP="003A03F7">
      <w:pPr>
        <w:rPr>
          <w:sz w:val="24"/>
          <w:szCs w:val="24"/>
        </w:rPr>
      </w:pPr>
      <w:r w:rsidRPr="003A03F7">
        <w:rPr>
          <w:sz w:val="24"/>
          <w:szCs w:val="24"/>
        </w:rPr>
        <w:t>Petr Pavel</w:t>
      </w:r>
    </w:p>
    <w:p w:rsidR="003A03F7" w:rsidRPr="003A03F7" w:rsidRDefault="003A03F7" w:rsidP="003A03F7">
      <w:pPr>
        <w:rPr>
          <w:sz w:val="24"/>
          <w:szCs w:val="24"/>
        </w:rPr>
      </w:pPr>
      <w:r w:rsidRPr="003A03F7">
        <w:rPr>
          <w:sz w:val="24"/>
          <w:szCs w:val="24"/>
        </w:rPr>
        <w:t>armádní generál</w:t>
      </w:r>
    </w:p>
    <w:p w:rsidR="00E057D8" w:rsidRDefault="003A03F7" w:rsidP="003A03F7">
      <w:pPr>
        <w:jc w:val="both"/>
        <w:rPr>
          <w:sz w:val="24"/>
          <w:szCs w:val="24"/>
        </w:rPr>
      </w:pPr>
      <w:r w:rsidRPr="003A03F7">
        <w:rPr>
          <w:sz w:val="24"/>
          <w:szCs w:val="24"/>
        </w:rPr>
        <w:t>Mnozí lidé v ČR vidí paralelu mezi roky 1938 a 1968 a prezentují ji jako důvod k pochybám o schopnostech a obecně smyslu existence naší armády v duchu argumentu „stejně nás nikdy nebránila a neubránila by nás ani dnes“. Ve fungujících státech je armáda nástrojem politické moci volené občany a reprezentující jejich vůli. Rozhodnutí o použití armády, které může mít za následek oběť statisíců životů a v extrémním případě i konec existence státu, by mělo být vždy odrazem vůle národa. S odstupem desetiletí a bez odpovědnosti za tak zásadní rozhodnutí je snadné soudit jednotlivce, instituce i národy a teoretizovat, co se mělo či nemělo udělat. Můžeme pouze hodnotit okolnosti, zvažovat možné alternativy a jejich důsledky, a hlavně poučit se. Okolnosti v roce 1938 nebyly příznivé pro úspěšnou obranu. Poměr sil, situace a stav německé menšiny v pohraničí, ne úplně dokončené opevňovací práce, postoj Francie a Británie k československé mobilizaci a případné obraně, pravděpodobnost izolace a vysokých ztrát, to vše vedlo prezidenta Beneše k závěru podvolit se rozhodnutí mocností a následně okupaci Německem. Na druhé straně bylo dost faktorů, které dávaly naději alespoň na částečný úspěch, minimálně na oddálení konfliktu a získání času pro změnu stanoviska mocností, i když by Československo zřejmě označily za příčinu konfliktu. Úspěšně zvládnutá a rychlá všeobecná mobilizace, zásah armády proti Henleinovským bojůvkám v pohraničí, existence aktualizovaného plánu obrany státu, jednoznačný postoj hlavního štábu a vůle obyvatelstva bránit se, mnoho použitelných opevnění, kvalita výzbroje československé armády, nezanedbatelná opozice proti Mnichovské dohodě v Anglii i Francii, to vše mohlo politickému vedení nahrát k rozhodnutí postavit se zlu a bezpráví. Jako voják se ztotožňuji s názorem tehdejšího náčelníka hlavního štábu branné moci generála Ludvíka Krejčího a mé doporučení prezidentu republiky by bylo stejné – bránit se.</w:t>
      </w:r>
    </w:p>
    <w:p w:rsidR="003A03F7" w:rsidRPr="003A03F7" w:rsidRDefault="003A03F7" w:rsidP="003A03F7">
      <w:pPr>
        <w:rPr>
          <w:sz w:val="24"/>
          <w:szCs w:val="24"/>
        </w:rPr>
      </w:pPr>
      <w:r w:rsidRPr="003A03F7">
        <w:rPr>
          <w:sz w:val="24"/>
          <w:szCs w:val="24"/>
        </w:rPr>
        <w:t xml:space="preserve">Thomas </w:t>
      </w:r>
      <w:proofErr w:type="spellStart"/>
      <w:r w:rsidRPr="003A03F7">
        <w:rPr>
          <w:sz w:val="24"/>
          <w:szCs w:val="24"/>
        </w:rPr>
        <w:t>Oellermann</w:t>
      </w:r>
      <w:proofErr w:type="spellEnd"/>
    </w:p>
    <w:p w:rsidR="003A03F7" w:rsidRPr="003A03F7" w:rsidRDefault="003A03F7" w:rsidP="003A03F7">
      <w:pPr>
        <w:rPr>
          <w:sz w:val="24"/>
          <w:szCs w:val="24"/>
        </w:rPr>
      </w:pPr>
      <w:r w:rsidRPr="003A03F7">
        <w:rPr>
          <w:sz w:val="24"/>
          <w:szCs w:val="24"/>
        </w:rPr>
        <w:t>německý historik</w:t>
      </w:r>
    </w:p>
    <w:p w:rsidR="003A03F7" w:rsidRDefault="003A03F7" w:rsidP="003A03F7">
      <w:pPr>
        <w:jc w:val="both"/>
        <w:rPr>
          <w:sz w:val="24"/>
          <w:szCs w:val="24"/>
        </w:rPr>
      </w:pPr>
      <w:r w:rsidRPr="003A03F7">
        <w:rPr>
          <w:sz w:val="24"/>
          <w:szCs w:val="24"/>
        </w:rPr>
        <w:t xml:space="preserve">Vojenský střet s wehrmachtem v září 1938 a ani v březnu 1939 nebyl pro Československo realistický. Příliš velká byla vojenská převaha Němců, příliš nízká byla mezinárodní podpora ohroženého Československa. Co by se stalo, kdyby Československo přesto bojovalo? Následovaly by velké civilní oběti, obrovské zničení českých měst a po německém tažení by přišel nesmiřitelný okupační režim, bez jistého prostoru, který měl nabídnout protektorát. Nacistický teror by byl větší, stejně tak i hospodářské vykořisťování země. Od Československa roku 1938 nešlo vzhledem k jeho geografické poloze, tolika vnitřním sporům a chybějící podpoře zvenčí očekávat žádné vojenské zázraky. O to obdivuhodnější jsou mnohé příběhy, jež nám ukazují, že národ, který nebojoval a nebránil se, pak nakonec přece jen bojoval. Ať už hovoříme o letcích nad Británií, českém odboji, československých jednotkách u </w:t>
      </w:r>
      <w:proofErr w:type="spellStart"/>
      <w:r w:rsidRPr="003A03F7">
        <w:rPr>
          <w:sz w:val="24"/>
          <w:szCs w:val="24"/>
        </w:rPr>
        <w:t>Tobrúku</w:t>
      </w:r>
      <w:proofErr w:type="spellEnd"/>
      <w:r w:rsidRPr="003A03F7">
        <w:rPr>
          <w:sz w:val="24"/>
          <w:szCs w:val="24"/>
        </w:rPr>
        <w:t xml:space="preserve"> a </w:t>
      </w:r>
      <w:proofErr w:type="spellStart"/>
      <w:r w:rsidRPr="003A03F7">
        <w:rPr>
          <w:sz w:val="24"/>
          <w:szCs w:val="24"/>
        </w:rPr>
        <w:t>Dunkerku</w:t>
      </w:r>
      <w:proofErr w:type="spellEnd"/>
      <w:r w:rsidRPr="003A03F7">
        <w:rPr>
          <w:sz w:val="24"/>
          <w:szCs w:val="24"/>
        </w:rPr>
        <w:t>, v jejichž řadách byli Češi, Slováci, Židé, sudetští Němci. A někdy bojoval i tak nepřímo jako sudetští sociální demokraté, kteří v kanadském exilu pomáhali stavět silnice, což přispělo k obraně Aljašky před Japonci. Jedním z nejsilnějších obrazů československé historie je pro mě obraz jednotky Republikánské obrany, sebeobranné jednotky sudetské sociální demokracie, která v roce 1938 se zbraní v ruce bránila hranice Československa – marně a pro nás dnes přesto s velkým významem. Československo je pro mě zkrátka národ, který nebojoval, a přesto bojoval.</w:t>
      </w:r>
    </w:p>
    <w:p w:rsidR="003A03F7" w:rsidRDefault="003A03F7" w:rsidP="003A03F7">
      <w:pPr>
        <w:rPr>
          <w:sz w:val="24"/>
          <w:szCs w:val="24"/>
        </w:rPr>
      </w:pPr>
    </w:p>
    <w:p w:rsidR="003A03F7" w:rsidRDefault="00A44367" w:rsidP="003A03F7">
      <w:hyperlink r:id="rId11" w:history="1">
        <w:r w:rsidR="003A03F7" w:rsidRPr="005A7623">
          <w:rPr>
            <w:rStyle w:val="Hypertextovodkaz"/>
          </w:rPr>
          <w:t>https://ct24.ceskatelevize.cz/domaci/2594866-podivejte-se-jak-ceskoslovensko-dopadlo-kdyby-se-nevzdalo-bez-boje-dokumentarni-fikce</w:t>
        </w:r>
      </w:hyperlink>
    </w:p>
    <w:p w:rsidR="003A03F7" w:rsidRDefault="00A44367" w:rsidP="003A03F7">
      <w:hyperlink r:id="rId12" w:history="1">
        <w:r w:rsidR="003A03F7" w:rsidRPr="009C156C">
          <w:rPr>
            <w:rStyle w:val="Hypertextovodkaz"/>
          </w:rPr>
          <w:t>https://ct24.ceskatelevize.cz/domaci/2543431-chamberlainuv-pokus-o-mir-vesel-do-ucebnic-jako-odstrasujici-priklad</w:t>
        </w:r>
      </w:hyperlink>
    </w:p>
    <w:p w:rsidR="003A03F7" w:rsidRDefault="003A03F7">
      <w:pPr>
        <w:rPr>
          <w:sz w:val="24"/>
          <w:szCs w:val="24"/>
        </w:rPr>
      </w:pPr>
    </w:p>
    <w:p w:rsidR="00E057D8" w:rsidRDefault="00A44367">
      <w:hyperlink r:id="rId13" w:history="1">
        <w:r w:rsidR="00E057D8" w:rsidRPr="005A7623">
          <w:rPr>
            <w:rStyle w:val="Hypertextovodkaz"/>
          </w:rPr>
          <w:t>https://ct24.ceskatelevize.cz/domaci/2604335-mnichov-1938-zrada-co-nebyla-zradou</w:t>
        </w:r>
      </w:hyperlink>
    </w:p>
    <w:p w:rsidR="00E057D8" w:rsidRDefault="00E057D8" w:rsidP="00E057D8">
      <w:pPr>
        <w:pStyle w:val="Odstavecseseznamem"/>
        <w:numPr>
          <w:ilvl w:val="0"/>
          <w:numId w:val="7"/>
        </w:numPr>
        <w:rPr>
          <w:sz w:val="24"/>
          <w:szCs w:val="24"/>
        </w:rPr>
      </w:pPr>
      <w:r>
        <w:rPr>
          <w:sz w:val="24"/>
          <w:szCs w:val="24"/>
        </w:rPr>
        <w:t>Beneš – nově objevené poznámky, dobrovolně, ale takticky se vzdává území a německého obyvatelstva</w:t>
      </w:r>
    </w:p>
    <w:p w:rsidR="00E057D8" w:rsidRDefault="00E057D8" w:rsidP="00E057D8">
      <w:pPr>
        <w:rPr>
          <w:sz w:val="24"/>
          <w:szCs w:val="24"/>
        </w:rPr>
      </w:pPr>
    </w:p>
    <w:p w:rsidR="00E057D8" w:rsidRDefault="00A44367" w:rsidP="00E057D8">
      <w:pPr>
        <w:rPr>
          <w:sz w:val="24"/>
          <w:szCs w:val="24"/>
        </w:rPr>
      </w:pPr>
      <w:hyperlink r:id="rId14" w:history="1">
        <w:r w:rsidR="00E057D8" w:rsidRPr="009C156C">
          <w:rPr>
            <w:rStyle w:val="Hypertextovodkaz"/>
            <w:sz w:val="24"/>
            <w:szCs w:val="24"/>
          </w:rPr>
          <w:t>https://ct24.ceskatelevize.cz/domaci/2607008-videl-jsem-slzy-v-ocich-generalu-pred-80-lety-se-benes-vzdal-mnichovskemu-verdiktu</w:t>
        </w:r>
      </w:hyperlink>
    </w:p>
    <w:p w:rsidR="00E057D8" w:rsidRDefault="00E057D8" w:rsidP="00E057D8">
      <w:pPr>
        <w:pStyle w:val="Odstavecseseznamem"/>
        <w:numPr>
          <w:ilvl w:val="0"/>
          <w:numId w:val="7"/>
        </w:numPr>
        <w:rPr>
          <w:sz w:val="24"/>
          <w:szCs w:val="24"/>
        </w:rPr>
      </w:pPr>
      <w:r>
        <w:rPr>
          <w:sz w:val="24"/>
          <w:szCs w:val="24"/>
        </w:rPr>
        <w:t>Benešovy vzpomínky na rozhovory s generály</w:t>
      </w:r>
    </w:p>
    <w:p w:rsidR="00E057D8" w:rsidRDefault="00E057D8" w:rsidP="00E057D8">
      <w:pPr>
        <w:pStyle w:val="Odstavecseseznamem"/>
        <w:numPr>
          <w:ilvl w:val="0"/>
          <w:numId w:val="7"/>
        </w:numPr>
        <w:rPr>
          <w:sz w:val="24"/>
          <w:szCs w:val="24"/>
        </w:rPr>
      </w:pPr>
      <w:r w:rsidRPr="00E057D8">
        <w:rPr>
          <w:sz w:val="24"/>
          <w:szCs w:val="24"/>
        </w:rPr>
        <w:t>Mnichovské dny v dramatu režiséra Roberta Sedláčka</w:t>
      </w:r>
    </w:p>
    <w:p w:rsidR="00E057D8" w:rsidRPr="00E057D8" w:rsidRDefault="00E057D8" w:rsidP="00E057D8">
      <w:pPr>
        <w:rPr>
          <w:sz w:val="24"/>
          <w:szCs w:val="24"/>
        </w:rPr>
      </w:pPr>
    </w:p>
    <w:sectPr w:rsidR="00E057D8" w:rsidRPr="00E057D8" w:rsidSect="003A03F7">
      <w:footerReference w:type="default" r:id="rId15"/>
      <w:pgSz w:w="11906" w:h="16838"/>
      <w:pgMar w:top="567" w:right="567" w:bottom="567"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9A" w:rsidRDefault="00EF6D9A" w:rsidP="003A03F7">
      <w:pPr>
        <w:spacing w:after="0" w:line="240" w:lineRule="auto"/>
      </w:pPr>
      <w:r>
        <w:separator/>
      </w:r>
    </w:p>
  </w:endnote>
  <w:endnote w:type="continuationSeparator" w:id="0">
    <w:p w:rsidR="00EF6D9A" w:rsidRDefault="00EF6D9A" w:rsidP="003A0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45954"/>
      <w:docPartObj>
        <w:docPartGallery w:val="Page Numbers (Bottom of Page)"/>
        <w:docPartUnique/>
      </w:docPartObj>
    </w:sdtPr>
    <w:sdtContent>
      <w:p w:rsidR="003A03F7" w:rsidRDefault="00A44367">
        <w:pPr>
          <w:pStyle w:val="Zpat"/>
          <w:jc w:val="right"/>
        </w:pPr>
        <w:fldSimple w:instr=" PAGE   \* MERGEFORMAT ">
          <w:r w:rsidR="00893EF0">
            <w:rPr>
              <w:noProof/>
            </w:rPr>
            <w:t>2</w:t>
          </w:r>
        </w:fldSimple>
      </w:p>
    </w:sdtContent>
  </w:sdt>
  <w:p w:rsidR="003A03F7" w:rsidRDefault="003A03F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9A" w:rsidRDefault="00EF6D9A" w:rsidP="003A03F7">
      <w:pPr>
        <w:spacing w:after="0" w:line="240" w:lineRule="auto"/>
      </w:pPr>
      <w:r>
        <w:separator/>
      </w:r>
    </w:p>
  </w:footnote>
  <w:footnote w:type="continuationSeparator" w:id="0">
    <w:p w:rsidR="00EF6D9A" w:rsidRDefault="00EF6D9A" w:rsidP="003A0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C29"/>
    <w:multiLevelType w:val="hybridMultilevel"/>
    <w:tmpl w:val="42B0C82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8D919EE"/>
    <w:multiLevelType w:val="hybridMultilevel"/>
    <w:tmpl w:val="C6AA1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362759"/>
    <w:multiLevelType w:val="hybridMultilevel"/>
    <w:tmpl w:val="96967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3916D3"/>
    <w:multiLevelType w:val="hybridMultilevel"/>
    <w:tmpl w:val="3594FCFE"/>
    <w:lvl w:ilvl="0" w:tplc="B5200A52">
      <w:start w:val="1"/>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35252F"/>
    <w:multiLevelType w:val="hybridMultilevel"/>
    <w:tmpl w:val="E2521D7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4"/>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C69E5"/>
    <w:rsid w:val="000C69E5"/>
    <w:rsid w:val="000F70F3"/>
    <w:rsid w:val="00126418"/>
    <w:rsid w:val="0019706F"/>
    <w:rsid w:val="00197129"/>
    <w:rsid w:val="002857CC"/>
    <w:rsid w:val="002B5315"/>
    <w:rsid w:val="00335DDD"/>
    <w:rsid w:val="00346CAE"/>
    <w:rsid w:val="003706F6"/>
    <w:rsid w:val="003A03F7"/>
    <w:rsid w:val="0042151F"/>
    <w:rsid w:val="0050528A"/>
    <w:rsid w:val="00522894"/>
    <w:rsid w:val="00593598"/>
    <w:rsid w:val="00693A04"/>
    <w:rsid w:val="00714E90"/>
    <w:rsid w:val="00801DDB"/>
    <w:rsid w:val="00893EF0"/>
    <w:rsid w:val="00A44367"/>
    <w:rsid w:val="00E057D8"/>
    <w:rsid w:val="00EF6D9A"/>
    <w:rsid w:val="00F96E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9E5"/>
  </w:style>
  <w:style w:type="paragraph" w:styleId="Nadpis1">
    <w:name w:val="heading 1"/>
    <w:basedOn w:val="Normln"/>
    <w:link w:val="Nadpis1Char"/>
    <w:uiPriority w:val="9"/>
    <w:qFormat/>
    <w:rsid w:val="00285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69E5"/>
    <w:pPr>
      <w:ind w:left="720"/>
      <w:contextualSpacing/>
    </w:pPr>
  </w:style>
  <w:style w:type="character" w:styleId="Hypertextovodkaz">
    <w:name w:val="Hyperlink"/>
    <w:basedOn w:val="Standardnpsmoodstavce"/>
    <w:uiPriority w:val="99"/>
    <w:unhideWhenUsed/>
    <w:rsid w:val="002857CC"/>
    <w:rPr>
      <w:color w:val="0000FF" w:themeColor="hyperlink"/>
      <w:u w:val="single"/>
    </w:rPr>
  </w:style>
  <w:style w:type="character" w:customStyle="1" w:styleId="Nadpis1Char">
    <w:name w:val="Nadpis 1 Char"/>
    <w:basedOn w:val="Standardnpsmoodstavce"/>
    <w:link w:val="Nadpis1"/>
    <w:uiPriority w:val="9"/>
    <w:rsid w:val="002857CC"/>
    <w:rPr>
      <w:rFonts w:ascii="Times New Roman" w:eastAsia="Times New Roman" w:hAnsi="Times New Roman" w:cs="Times New Roman"/>
      <w:b/>
      <w:bCs/>
      <w:kern w:val="36"/>
      <w:sz w:val="48"/>
      <w:szCs w:val="48"/>
      <w:lang w:eastAsia="cs-CZ"/>
    </w:rPr>
  </w:style>
  <w:style w:type="paragraph" w:styleId="Zhlav">
    <w:name w:val="header"/>
    <w:basedOn w:val="Normln"/>
    <w:link w:val="ZhlavChar"/>
    <w:uiPriority w:val="99"/>
    <w:semiHidden/>
    <w:unhideWhenUsed/>
    <w:rsid w:val="003A03F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A03F7"/>
  </w:style>
  <w:style w:type="paragraph" w:styleId="Zpat">
    <w:name w:val="footer"/>
    <w:basedOn w:val="Normln"/>
    <w:link w:val="ZpatChar"/>
    <w:uiPriority w:val="99"/>
    <w:unhideWhenUsed/>
    <w:rsid w:val="003A0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03F7"/>
  </w:style>
</w:styles>
</file>

<file path=word/webSettings.xml><?xml version="1.0" encoding="utf-8"?>
<w:webSettings xmlns:r="http://schemas.openxmlformats.org/officeDocument/2006/relationships" xmlns:w="http://schemas.openxmlformats.org/wordprocessingml/2006/main">
  <w:divs>
    <w:div w:id="509762931">
      <w:bodyDiv w:val="1"/>
      <w:marLeft w:val="0"/>
      <w:marRight w:val="0"/>
      <w:marTop w:val="0"/>
      <w:marBottom w:val="0"/>
      <w:divBdr>
        <w:top w:val="none" w:sz="0" w:space="0" w:color="auto"/>
        <w:left w:val="none" w:sz="0" w:space="0" w:color="auto"/>
        <w:bottom w:val="none" w:sz="0" w:space="0" w:color="auto"/>
        <w:right w:val="none" w:sz="0" w:space="0" w:color="auto"/>
      </w:divBdr>
    </w:div>
    <w:div w:id="537427650">
      <w:bodyDiv w:val="1"/>
      <w:marLeft w:val="0"/>
      <w:marRight w:val="0"/>
      <w:marTop w:val="0"/>
      <w:marBottom w:val="0"/>
      <w:divBdr>
        <w:top w:val="none" w:sz="0" w:space="0" w:color="auto"/>
        <w:left w:val="none" w:sz="0" w:space="0" w:color="auto"/>
        <w:bottom w:val="none" w:sz="0" w:space="0" w:color="auto"/>
        <w:right w:val="none" w:sz="0" w:space="0" w:color="auto"/>
      </w:divBdr>
    </w:div>
    <w:div w:id="19930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C8YH2wlbU" TargetMode="External"/><Relationship Id="rId13" Type="http://schemas.openxmlformats.org/officeDocument/2006/relationships/hyperlink" Target="https://ct24.ceskatelevize.cz/domaci/2604335-mnichov-1938-zrada-co-nebyla-zradou" TargetMode="External"/><Relationship Id="rId3" Type="http://schemas.openxmlformats.org/officeDocument/2006/relationships/settings" Target="settings.xml"/><Relationship Id="rId7" Type="http://schemas.openxmlformats.org/officeDocument/2006/relationships/hyperlink" Target="https://www.youtube.com/watch?v=RnlbdcYCkXY" TargetMode="External"/><Relationship Id="rId12" Type="http://schemas.openxmlformats.org/officeDocument/2006/relationships/hyperlink" Target="https://ct24.ceskatelevize.cz/domaci/2543431-chamberlainuv-pokus-o-mir-vesel-do-ucebnic-jako-odstrasujici-prikl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24.ceskatelevize.cz/domaci/2594866-podivejte-se-jak-ceskoslovensko-dopadlo-kdyby-se-nevzdalo-bez-boje-dokumentarni-fik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spekt.cz/tydenik/2018/38/anketa-meli-se-cechoslovaci-v-roce-1938-branit-pokud-ano-jak-by-to-cesky-narod-promenilo" TargetMode="External"/><Relationship Id="rId4" Type="http://schemas.openxmlformats.org/officeDocument/2006/relationships/webSettings" Target="webSettings.xml"/><Relationship Id="rId9" Type="http://schemas.openxmlformats.org/officeDocument/2006/relationships/hyperlink" Target="https://ct24.ceskatelevize.cz/domaci/2607107-anketa-meli-se-cesi-vojensky-branit-agresi-nacistickeho-nemecka-po-mnichovu-1938" TargetMode="External"/><Relationship Id="rId14" Type="http://schemas.openxmlformats.org/officeDocument/2006/relationships/hyperlink" Target="https://ct24.ceskatelevize.cz/domaci/2607008-videl-jsem-slzy-v-ocich-generalu-pred-80-lety-se-benes-vzdal-mnichovskemu-verdikt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1489</Words>
  <Characters>8789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Stefan</dc:creator>
  <cp:keywords/>
  <dc:description/>
  <cp:lastModifiedBy>Michael Stefan</cp:lastModifiedBy>
  <cp:revision>10</cp:revision>
  <dcterms:created xsi:type="dcterms:W3CDTF">2018-10-14T17:46:00Z</dcterms:created>
  <dcterms:modified xsi:type="dcterms:W3CDTF">2018-10-24T08:25:00Z</dcterms:modified>
</cp:coreProperties>
</file>