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3B" w:rsidRPr="00952EFE" w:rsidRDefault="0056255C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rect id="_x0000_s1026" style="position:absolute;margin-left:-25.85pt;margin-top:-9.35pt;width:510pt;height:46.5pt;z-index:-251658752"/>
        </w:pict>
      </w:r>
      <w:r w:rsidR="00C47EC6">
        <w:rPr>
          <w:sz w:val="40"/>
          <w:szCs w:val="40"/>
        </w:rPr>
        <w:t>Pracovní list – skupina číslo 2</w:t>
      </w:r>
    </w:p>
    <w:p w:rsidR="00952EFE" w:rsidRDefault="00952EFE" w:rsidP="00E03019">
      <w:pPr>
        <w:spacing w:after="0"/>
        <w:jc w:val="both"/>
      </w:pPr>
    </w:p>
    <w:p w:rsidR="00344F8A" w:rsidRPr="00344F8A" w:rsidRDefault="00344F8A" w:rsidP="00E03019">
      <w:pPr>
        <w:spacing w:after="0"/>
        <w:jc w:val="both"/>
        <w:rPr>
          <w:b/>
          <w:sz w:val="24"/>
          <w:szCs w:val="24"/>
        </w:rPr>
      </w:pPr>
      <w:r w:rsidRPr="00344F8A">
        <w:rPr>
          <w:b/>
          <w:sz w:val="24"/>
          <w:szCs w:val="24"/>
        </w:rPr>
        <w:t>Úkoly:</w:t>
      </w:r>
    </w:p>
    <w:p w:rsidR="00952EFE" w:rsidRDefault="00952EF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Přečtěte si </w:t>
      </w:r>
      <w:r w:rsidR="00344F8A">
        <w:t xml:space="preserve">vybrané body </w:t>
      </w:r>
      <w:r>
        <w:t>volební</w:t>
      </w:r>
      <w:r w:rsidR="00344F8A">
        <w:t>ho</w:t>
      </w:r>
      <w:r>
        <w:t xml:space="preserve"> program anonymní politické strany.</w:t>
      </w:r>
    </w:p>
    <w:p w:rsidR="00952EFE" w:rsidRDefault="00952EF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Vymyslete název této politické strany.</w:t>
      </w:r>
    </w:p>
    <w:p w:rsidR="00952EFE" w:rsidRDefault="00952EF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Zkuste zařadit </w:t>
      </w:r>
      <w:r w:rsidR="005F7C1E">
        <w:t>tuto</w:t>
      </w:r>
      <w:r>
        <w:t xml:space="preserve"> stranu na pravolevém </w:t>
      </w:r>
      <w:r w:rsidR="005F7C1E">
        <w:t xml:space="preserve">politickém </w:t>
      </w:r>
      <w:r>
        <w:t>spektru</w:t>
      </w:r>
      <w:r w:rsidR="005F7C1E">
        <w:t>.</w:t>
      </w:r>
    </w:p>
    <w:p w:rsidR="00344F8A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Zamyslete se nad pozitivními a negativními body programu. </w:t>
      </w:r>
    </w:p>
    <w:p w:rsidR="005F7C1E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Zvažte</w:t>
      </w:r>
      <w:r w:rsidR="00344F8A">
        <w:t>,</w:t>
      </w:r>
      <w:r>
        <w:t xml:space="preserve"> jak </w:t>
      </w:r>
      <w:r w:rsidR="00344F8A">
        <w:t xml:space="preserve">by </w:t>
      </w:r>
      <w:r>
        <w:t xml:space="preserve">se sliby </w:t>
      </w:r>
      <w:r w:rsidR="00344F8A">
        <w:t>mohly uvést do praxe a jaké by mohly mít důsledky.</w:t>
      </w:r>
      <w:r>
        <w:t xml:space="preserve"> </w:t>
      </w:r>
    </w:p>
    <w:p w:rsidR="005F7C1E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Navrhněte slogan, který by tuto stranu vystihoval.</w:t>
      </w:r>
    </w:p>
    <w:p w:rsidR="00344F8A" w:rsidRDefault="005F7C1E" w:rsidP="00344F8A">
      <w:pPr>
        <w:pStyle w:val="Odstavecseseznamem"/>
        <w:numPr>
          <w:ilvl w:val="0"/>
          <w:numId w:val="2"/>
        </w:numPr>
        <w:spacing w:after="0"/>
        <w:jc w:val="both"/>
      </w:pPr>
      <w:r>
        <w:t>Prezentujte výsledek vaší práce spolužákům.</w:t>
      </w:r>
    </w:p>
    <w:p w:rsidR="00344F8A" w:rsidRDefault="00344F8A" w:rsidP="00344F8A">
      <w:pPr>
        <w:spacing w:after="0"/>
        <w:jc w:val="both"/>
      </w:pPr>
    </w:p>
    <w:p w:rsidR="00344F8A" w:rsidRDefault="00344F8A" w:rsidP="00344F8A">
      <w:pPr>
        <w:spacing w:after="0"/>
        <w:jc w:val="both"/>
        <w:rPr>
          <w:b/>
          <w:sz w:val="24"/>
          <w:szCs w:val="24"/>
        </w:rPr>
      </w:pPr>
      <w:r w:rsidRPr="00344F8A">
        <w:rPr>
          <w:b/>
          <w:sz w:val="24"/>
          <w:szCs w:val="24"/>
        </w:rPr>
        <w:t>Volební program:</w:t>
      </w:r>
    </w:p>
    <w:p w:rsidR="00E56DAD" w:rsidRPr="00344F8A" w:rsidRDefault="00E56DAD" w:rsidP="00344F8A">
      <w:pPr>
        <w:spacing w:after="0"/>
        <w:jc w:val="both"/>
        <w:rPr>
          <w:b/>
          <w:sz w:val="24"/>
          <w:szCs w:val="24"/>
        </w:rPr>
      </w:pPr>
    </w:p>
    <w:p w:rsidR="00C47EC6" w:rsidRPr="00E03019" w:rsidRDefault="00C47EC6" w:rsidP="00C47EC6">
      <w:pPr>
        <w:spacing w:after="0"/>
        <w:jc w:val="both"/>
        <w:rPr>
          <w:b/>
        </w:rPr>
      </w:pPr>
      <w:r w:rsidRPr="00E03019">
        <w:rPr>
          <w:b/>
          <w:i/>
          <w:iCs/>
        </w:rPr>
        <w:t>Školství</w:t>
      </w:r>
    </w:p>
    <w:p w:rsidR="00C47EC6" w:rsidRDefault="00C47EC6" w:rsidP="00C47EC6">
      <w:pPr>
        <w:spacing w:after="0"/>
        <w:jc w:val="both"/>
      </w:pPr>
      <w:r w:rsidRPr="00C47EC6">
        <w:t>Každý musí mít stejnou šanci získat kvalitní vzdělání. Vzdělání má vést ke kreativitě a podnikavosti, nikoli k tomu, aby se člověk jen spoléhal na stát. Prioritou musí být regionální školství, zejména základní, které bylo dlouhá léta opomíjeno. Vzdělávání na vysokých školách musí být propojeno s nejnovějším vědeckým výzkumem.</w:t>
      </w:r>
    </w:p>
    <w:p w:rsidR="00C47EC6" w:rsidRPr="00C47EC6" w:rsidRDefault="00C47EC6" w:rsidP="00C47EC6">
      <w:pPr>
        <w:spacing w:after="0"/>
        <w:jc w:val="both"/>
      </w:pPr>
    </w:p>
    <w:p w:rsidR="00C47EC6" w:rsidRPr="00E03019" w:rsidRDefault="00C47EC6" w:rsidP="00C47EC6">
      <w:pPr>
        <w:spacing w:after="0"/>
        <w:jc w:val="both"/>
        <w:rPr>
          <w:b/>
        </w:rPr>
      </w:pPr>
      <w:r w:rsidRPr="00E03019">
        <w:rPr>
          <w:b/>
          <w:i/>
          <w:iCs/>
        </w:rPr>
        <w:t>EU</w:t>
      </w:r>
    </w:p>
    <w:p w:rsidR="00C47EC6" w:rsidRDefault="00C47EC6" w:rsidP="00C47EC6">
      <w:pPr>
        <w:spacing w:after="0"/>
        <w:jc w:val="both"/>
      </w:pPr>
      <w:r w:rsidRPr="00C47EC6">
        <w:t>Cílem zahraniční politiky České republiky je zajištění ekonomického rozvoje země. Základem musí zůstat vyvážená „západní“ orientace na „atlantickou“ (NATO), „evropskou“ (EU) a „sousedskou“ politiku. Podstatným faktorem rozvoje je také aktivní ekonomická diplomacie a účinná obrana našich národních zájmů, zejména v Evropské unii.</w:t>
      </w:r>
    </w:p>
    <w:p w:rsidR="00C47EC6" w:rsidRPr="00C47EC6" w:rsidRDefault="00C47EC6" w:rsidP="00C47EC6">
      <w:pPr>
        <w:spacing w:after="0"/>
        <w:jc w:val="both"/>
      </w:pPr>
    </w:p>
    <w:p w:rsidR="00C47EC6" w:rsidRPr="001F540D" w:rsidRDefault="00C47EC6" w:rsidP="00C47EC6">
      <w:pPr>
        <w:spacing w:after="0"/>
        <w:jc w:val="both"/>
        <w:rPr>
          <w:b/>
        </w:rPr>
      </w:pPr>
      <w:r w:rsidRPr="001F540D">
        <w:rPr>
          <w:b/>
          <w:i/>
          <w:iCs/>
        </w:rPr>
        <w:t>Zdravotnictví</w:t>
      </w:r>
    </w:p>
    <w:p w:rsidR="00C47EC6" w:rsidRDefault="00C47EC6" w:rsidP="00C47EC6">
      <w:pPr>
        <w:spacing w:after="0"/>
        <w:jc w:val="both"/>
      </w:pPr>
      <w:r w:rsidRPr="00C47EC6">
        <w:t>Systém zdravotnictví je třeba zjednodušit a odstranit jeho nerovnosti, aby byl otevřený a pro všechny předvídatelný. Pracovníkům ve zdravotnictví chceme zajistit dobré finanční ohodnocení, dostupné a kvalitní postgraduální vzdělávání, zjednodušení administrativy a omezení přesčasové práce.</w:t>
      </w:r>
    </w:p>
    <w:p w:rsidR="00C47EC6" w:rsidRPr="00C47EC6" w:rsidRDefault="00C47EC6" w:rsidP="00C47EC6">
      <w:pPr>
        <w:spacing w:after="0"/>
        <w:jc w:val="both"/>
      </w:pPr>
    </w:p>
    <w:p w:rsidR="00C47EC6" w:rsidRPr="001F540D" w:rsidRDefault="00C47EC6" w:rsidP="00C47EC6">
      <w:pPr>
        <w:spacing w:after="0"/>
        <w:jc w:val="both"/>
        <w:rPr>
          <w:b/>
        </w:rPr>
      </w:pPr>
      <w:r w:rsidRPr="001F540D">
        <w:rPr>
          <w:b/>
          <w:i/>
          <w:iCs/>
        </w:rPr>
        <w:t>Migrace</w:t>
      </w:r>
    </w:p>
    <w:p w:rsidR="00C47EC6" w:rsidRDefault="00C47EC6" w:rsidP="00C47EC6">
      <w:pPr>
        <w:spacing w:after="0"/>
        <w:jc w:val="both"/>
      </w:pPr>
      <w:r w:rsidRPr="00C47EC6">
        <w:t>Odmítnutí veškeré legislativy, která je v rozporu s národními zájmy ČR, jako jsou např. povinné kvóty pro uprchlíky nebo regulace legálního držení zbraní. Hájení a prosazování českých národních zájmů. Podporu aktivní a cílené politiky vůči zemím v bezprostředním sousedství Evropy, zejména v oblasti severní Afriky a Blízkého východu, s cílem posílit v těchto zemích stabilitu a prosperitu, a tím zmenšit bezpečnostní rizika</w:t>
      </w:r>
      <w:r>
        <w:t>.</w:t>
      </w:r>
    </w:p>
    <w:p w:rsidR="00C47EC6" w:rsidRPr="00C47EC6" w:rsidRDefault="00C47EC6" w:rsidP="00C47EC6">
      <w:pPr>
        <w:spacing w:after="0"/>
        <w:jc w:val="both"/>
      </w:pPr>
    </w:p>
    <w:p w:rsidR="00C47EC6" w:rsidRPr="001F540D" w:rsidRDefault="00C47EC6" w:rsidP="00C47EC6">
      <w:pPr>
        <w:spacing w:after="0"/>
        <w:jc w:val="both"/>
        <w:rPr>
          <w:b/>
        </w:rPr>
      </w:pPr>
      <w:r w:rsidRPr="001F540D">
        <w:rPr>
          <w:b/>
          <w:i/>
          <w:iCs/>
        </w:rPr>
        <w:t>Mládež</w:t>
      </w:r>
    </w:p>
    <w:p w:rsidR="00C47EC6" w:rsidRPr="00C47EC6" w:rsidRDefault="00C47EC6" w:rsidP="00C47EC6">
      <w:pPr>
        <w:spacing w:after="0"/>
        <w:jc w:val="both"/>
      </w:pPr>
      <w:r w:rsidRPr="00C47EC6">
        <w:t>Opatření proti zneužívání sociálních dávek a jejich důslednou kontrolu; sociální dávky podmíníme prací. Nižší povinné odvody ze mzdy hrazené zaměstnavateli o 2 procentní body, abychom snížili vedlejší náklady práce a otevřeli prostor pro rychlejší růst mezd. Společné zdanění manželů.</w:t>
      </w:r>
    </w:p>
    <w:p w:rsidR="00344F8A" w:rsidRDefault="00344F8A" w:rsidP="00344F8A">
      <w:pPr>
        <w:spacing w:after="0"/>
        <w:jc w:val="both"/>
      </w:pPr>
    </w:p>
    <w:sectPr w:rsidR="00344F8A" w:rsidSect="0025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B67"/>
    <w:multiLevelType w:val="hybridMultilevel"/>
    <w:tmpl w:val="2D382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3502"/>
    <w:multiLevelType w:val="hybridMultilevel"/>
    <w:tmpl w:val="B06E0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EFE"/>
    <w:rsid w:val="001F540D"/>
    <w:rsid w:val="0025323B"/>
    <w:rsid w:val="00344F8A"/>
    <w:rsid w:val="0056255C"/>
    <w:rsid w:val="005F7C1E"/>
    <w:rsid w:val="006C556A"/>
    <w:rsid w:val="00952EFE"/>
    <w:rsid w:val="00C47EC6"/>
    <w:rsid w:val="00E03019"/>
    <w:rsid w:val="00E5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svivc</dc:creator>
  <cp:lastModifiedBy>svivc</cp:lastModifiedBy>
  <cp:revision>3</cp:revision>
  <dcterms:created xsi:type="dcterms:W3CDTF">2017-10-15T17:24:00Z</dcterms:created>
  <dcterms:modified xsi:type="dcterms:W3CDTF">2017-10-15T18:47:00Z</dcterms:modified>
</cp:coreProperties>
</file>